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95144" w14:textId="77777777" w:rsidR="00840F38" w:rsidRDefault="00840F38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956"/>
        <w:gridCol w:w="7113"/>
        <w:gridCol w:w="1119"/>
      </w:tblGrid>
      <w:tr w:rsidR="00840F38" w14:paraId="1C16B005" w14:textId="77777777">
        <w:tc>
          <w:tcPr>
            <w:tcW w:w="1956" w:type="dxa"/>
            <w:vAlign w:val="center"/>
          </w:tcPr>
          <w:p w14:paraId="4EFF5842" w14:textId="77777777" w:rsidR="00840F38" w:rsidRDefault="00C704BD">
            <w:pPr>
              <w:pStyle w:val="Ttulo1"/>
            </w:pPr>
            <w:r>
              <w:rPr>
                <w:noProof/>
              </w:rPr>
              <w:drawing>
                <wp:inline distT="0" distB="0" distL="0" distR="0" wp14:anchorId="548BF261" wp14:editId="17DE59BE">
                  <wp:extent cx="1019707" cy="440328"/>
                  <wp:effectExtent l="0" t="0" r="0" b="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178" cy="440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3" w:type="dxa"/>
            <w:vAlign w:val="center"/>
          </w:tcPr>
          <w:p w14:paraId="34E9C72A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</w:p>
          <w:p w14:paraId="078A56B3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LICENCIATURA EN GASTRONOMÍA</w:t>
            </w:r>
          </w:p>
          <w:p w14:paraId="612CCC98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  <w:p w14:paraId="0EB1CC92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19" w:type="dxa"/>
            <w:vAlign w:val="center"/>
          </w:tcPr>
          <w:p w14:paraId="5601BF59" w14:textId="77777777" w:rsidR="00840F38" w:rsidRDefault="006F41D6">
            <w:pPr>
              <w:pStyle w:val="Ttulo1"/>
            </w:pPr>
            <w:r>
              <w:rPr>
                <w:noProof/>
              </w:rPr>
              <w:drawing>
                <wp:inline distT="0" distB="0" distL="0" distR="0" wp14:anchorId="48259415" wp14:editId="64AEBD19">
                  <wp:extent cx="573405" cy="491490"/>
                  <wp:effectExtent l="0" t="0" r="0" b="0"/>
                  <wp:docPr id="3" name="image2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914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6B7EDE" w14:textId="77777777" w:rsidR="00840F38" w:rsidRDefault="006F41D6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INGLES VII</w:t>
      </w:r>
    </w:p>
    <w:p w14:paraId="0FEED654" w14:textId="77777777" w:rsidR="00840F38" w:rsidRDefault="00840F38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43"/>
        <w:gridCol w:w="8"/>
      </w:tblGrid>
      <w:tr w:rsidR="00840F38" w14:paraId="080923B9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58A11986" w14:textId="77777777" w:rsidR="00840F38" w:rsidRDefault="006F41D6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43" w:type="dxa"/>
            <w:shd w:val="clear" w:color="auto" w:fill="auto"/>
          </w:tcPr>
          <w:p w14:paraId="375D0EAF" w14:textId="3B075867" w:rsidR="00840F38" w:rsidRDefault="006F41D6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Comunicar sentimientos,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 xml:space="preserve"> pensamientos, conocimientos, experiencias, ideas, reflexiones,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opiniones,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en los ámbitos públicos, personal, educacional y ocupacional, productiva y receptivamente en el idioma inglés </w:t>
            </w:r>
            <w:proofErr w:type="gramStart"/>
            <w:r>
              <w:rPr>
                <w:rFonts w:ascii="Arial" w:eastAsia="Arial" w:hAnsi="Arial" w:cs="Arial"/>
              </w:rPr>
              <w:t>de acuerdo al</w:t>
            </w:r>
            <w:proofErr w:type="gramEnd"/>
            <w:r>
              <w:rPr>
                <w:rFonts w:ascii="Arial" w:eastAsia="Arial" w:hAnsi="Arial" w:cs="Arial"/>
              </w:rPr>
              <w:t xml:space="preserve"> nivel B1, usuario independiente, del Marco de Referencia Europeo para contribuir en el desempeño de sus funciones en su entorno laboral,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social y personal</w:t>
            </w:r>
          </w:p>
        </w:tc>
      </w:tr>
      <w:tr w:rsidR="00840F38" w14:paraId="466C0B43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61AC2302" w14:textId="77777777" w:rsidR="00840F38" w:rsidRDefault="006F41D6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43" w:type="dxa"/>
            <w:shd w:val="clear" w:color="auto" w:fill="auto"/>
          </w:tcPr>
          <w:p w14:paraId="23C7E369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Octavo</w:t>
            </w:r>
          </w:p>
        </w:tc>
      </w:tr>
      <w:tr w:rsidR="00840F38" w14:paraId="584727DB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39F8D432" w14:textId="77777777" w:rsidR="00840F38" w:rsidRDefault="006F41D6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43" w:type="dxa"/>
          </w:tcPr>
          <w:p w14:paraId="19F14740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840F38" w14:paraId="56FBC94D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3CD0F2F2" w14:textId="77777777" w:rsidR="00840F38" w:rsidRDefault="006F41D6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43" w:type="dxa"/>
          </w:tcPr>
          <w:p w14:paraId="37050774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840F38" w14:paraId="67AAECC9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146678D9" w14:textId="77777777" w:rsidR="00840F38" w:rsidRDefault="006F41D6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43" w:type="dxa"/>
          </w:tcPr>
          <w:p w14:paraId="3A36E98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840F38" w14:paraId="07FFAB8D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234AD30F" w14:textId="77777777" w:rsidR="00840F38" w:rsidRDefault="006F41D6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43" w:type="dxa"/>
          </w:tcPr>
          <w:p w14:paraId="088F997B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840F38" w14:paraId="28DA4820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7664E59C" w14:textId="77777777" w:rsidR="00840F38" w:rsidRDefault="006F41D6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  <w:gridSpan w:val="2"/>
          </w:tcPr>
          <w:p w14:paraId="17C98404" w14:textId="77777777" w:rsidR="00840F38" w:rsidRDefault="006F41D6">
            <w:pPr>
              <w:pStyle w:val="Normal1"/>
              <w:spacing w:after="24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intercambiará información de forma diplomática sobre actividades que planea llevar a cabo en un tiempo determinado en el futuro, así como de hábitos y actividades que concluyeron en el pasado para desarrollarse dentro de su entorno laboral.</w:t>
            </w:r>
            <w:r>
              <w:rPr>
                <w:rFonts w:ascii="Arial" w:eastAsia="Arial" w:hAnsi="Arial" w:cs="Arial"/>
              </w:rPr>
              <w:br/>
            </w:r>
          </w:p>
        </w:tc>
      </w:tr>
    </w:tbl>
    <w:p w14:paraId="590DAFB7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7D1AF33E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0DF283B8" w14:textId="77777777" w:rsidR="00840F38" w:rsidRDefault="00840F38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840F38" w14:paraId="0952CE52" w14:textId="77777777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14:paraId="2BB3D66D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14:paraId="2D35F05C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840F38" w14:paraId="425B7E35" w14:textId="77777777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14:paraId="48C1CB8C" w14:textId="77777777" w:rsidR="00840F38" w:rsidRDefault="00840F38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14:paraId="4DAA96B2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24640687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2C5B370B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840F38" w14:paraId="07AF97EA" w14:textId="77777777">
        <w:trPr>
          <w:jc w:val="center"/>
        </w:trPr>
        <w:tc>
          <w:tcPr>
            <w:tcW w:w="6212" w:type="dxa"/>
          </w:tcPr>
          <w:p w14:paraId="4B058F98" w14:textId="77777777" w:rsidR="00840F38" w:rsidRDefault="006F41D6">
            <w:pPr>
              <w:pStyle w:val="Ttulo1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Situaciones diplomáticas</w:t>
            </w:r>
          </w:p>
        </w:tc>
        <w:tc>
          <w:tcPr>
            <w:tcW w:w="1128" w:type="dxa"/>
          </w:tcPr>
          <w:p w14:paraId="2F6299FA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74B9EAE7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521" w:type="dxa"/>
          </w:tcPr>
          <w:p w14:paraId="1B758D04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840F38" w14:paraId="251EDDC7" w14:textId="77777777">
        <w:trPr>
          <w:jc w:val="center"/>
        </w:trPr>
        <w:tc>
          <w:tcPr>
            <w:tcW w:w="6212" w:type="dxa"/>
          </w:tcPr>
          <w:p w14:paraId="7663AE17" w14:textId="77777777" w:rsidR="00840F38" w:rsidRDefault="006F41D6">
            <w:pPr>
              <w:pStyle w:val="Ttulo1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Discutiendo sobre el pasado</w:t>
            </w:r>
          </w:p>
        </w:tc>
        <w:tc>
          <w:tcPr>
            <w:tcW w:w="1128" w:type="dxa"/>
          </w:tcPr>
          <w:p w14:paraId="691AB07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3FF1F9FD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521" w:type="dxa"/>
          </w:tcPr>
          <w:p w14:paraId="4110306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840F38" w14:paraId="524541DA" w14:textId="77777777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14:paraId="2C2EF1C3" w14:textId="77777777" w:rsidR="00840F38" w:rsidRDefault="006F41D6">
            <w:pPr>
              <w:pStyle w:val="Normal1"/>
              <w:ind w:left="495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14:paraId="1FFD90D8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20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5DAA817D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40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71367C23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60</w:t>
            </w:r>
          </w:p>
        </w:tc>
      </w:tr>
      <w:tr w:rsidR="00840F38" w14:paraId="562FD37E" w14:textId="77777777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14:paraId="45FC1AD7" w14:textId="77777777" w:rsidR="00840F38" w:rsidRDefault="00840F38">
            <w:pPr>
              <w:pStyle w:val="Normal1"/>
              <w:jc w:val="right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9E915B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B3570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B7DDA62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03D16637" w14:textId="77777777" w:rsidR="00840F38" w:rsidRDefault="00840F38">
      <w:pPr>
        <w:pStyle w:val="Ttulo1"/>
        <w:rPr>
          <w:sz w:val="28"/>
          <w:szCs w:val="28"/>
        </w:rPr>
      </w:pPr>
    </w:p>
    <w:p w14:paraId="134AEC81" w14:textId="77777777" w:rsidR="00840F38" w:rsidRDefault="006F41D6">
      <w:pPr>
        <w:pStyle w:val="Ttulo1"/>
        <w:rPr>
          <w:sz w:val="26"/>
          <w:szCs w:val="26"/>
        </w:rPr>
      </w:pPr>
      <w:bookmarkStart w:id="1" w:name="_gjdgxs" w:colFirst="0" w:colLast="0"/>
      <w:bookmarkEnd w:id="1"/>
      <w:r>
        <w:br w:type="page"/>
      </w:r>
    </w:p>
    <w:p w14:paraId="3C5FBDE5" w14:textId="77777777" w:rsidR="00840F38" w:rsidRDefault="006F41D6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INGLES VII</w:t>
      </w:r>
    </w:p>
    <w:p w14:paraId="4004DA66" w14:textId="77777777" w:rsidR="00840F38" w:rsidRDefault="00840F38">
      <w:pPr>
        <w:pStyle w:val="Normal1"/>
      </w:pPr>
    </w:p>
    <w:p w14:paraId="153B5D97" w14:textId="77777777" w:rsidR="00840F38" w:rsidRDefault="006F41D6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218217DD" w14:textId="77777777" w:rsidR="00840F38" w:rsidRDefault="00840F38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840F38" w14:paraId="5CEE5775" w14:textId="77777777">
        <w:tc>
          <w:tcPr>
            <w:tcW w:w="2942" w:type="dxa"/>
            <w:vAlign w:val="center"/>
          </w:tcPr>
          <w:p w14:paraId="16DA40FF" w14:textId="155F4219" w:rsidR="00840F38" w:rsidRDefault="006F41D6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</w:t>
            </w:r>
            <w:r w:rsidR="00336F2A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vAlign w:val="center"/>
          </w:tcPr>
          <w:p w14:paraId="4DFC2398" w14:textId="77777777" w:rsidR="00840F38" w:rsidRDefault="006F41D6">
            <w:pPr>
              <w:pStyle w:val="Normal1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 Situaciones diplomáticas</w:t>
            </w:r>
          </w:p>
        </w:tc>
      </w:tr>
      <w:tr w:rsidR="00840F38" w14:paraId="099B2A46" w14:textId="77777777">
        <w:tc>
          <w:tcPr>
            <w:tcW w:w="2942" w:type="dxa"/>
            <w:vAlign w:val="center"/>
          </w:tcPr>
          <w:p w14:paraId="3E9E0A28" w14:textId="77777777" w:rsidR="00840F38" w:rsidRDefault="006F41D6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4FF87486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840F38" w14:paraId="41CAD07A" w14:textId="77777777">
        <w:tc>
          <w:tcPr>
            <w:tcW w:w="2942" w:type="dxa"/>
            <w:vAlign w:val="center"/>
          </w:tcPr>
          <w:p w14:paraId="20B180FF" w14:textId="77777777" w:rsidR="00840F38" w:rsidRDefault="006F41D6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54AE67A4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840F38" w14:paraId="1ECED833" w14:textId="77777777">
        <w:tc>
          <w:tcPr>
            <w:tcW w:w="2942" w:type="dxa"/>
            <w:vAlign w:val="center"/>
          </w:tcPr>
          <w:p w14:paraId="1CACA041" w14:textId="77777777" w:rsidR="00840F38" w:rsidRDefault="006F41D6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258C9F7A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840F38" w14:paraId="25788A53" w14:textId="77777777">
        <w:tc>
          <w:tcPr>
            <w:tcW w:w="2942" w:type="dxa"/>
            <w:vAlign w:val="center"/>
          </w:tcPr>
          <w:p w14:paraId="0048DDF2" w14:textId="77777777" w:rsidR="00840F38" w:rsidRDefault="006F41D6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06772FFC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solicitará y proporcionará información de manera formal sobre actividades que se estarán realizando en un momento determinado en el futuro para interactuar en su entorno profesional.</w:t>
            </w:r>
          </w:p>
        </w:tc>
      </w:tr>
    </w:tbl>
    <w:p w14:paraId="1C5F67B5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131A5E57" w14:textId="77777777" w:rsidR="00840F38" w:rsidRDefault="00840F38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5"/>
        <w:gridCol w:w="2819"/>
        <w:gridCol w:w="2674"/>
        <w:gridCol w:w="2904"/>
      </w:tblGrid>
      <w:tr w:rsidR="00840F38" w14:paraId="7FC317FA" w14:textId="77777777">
        <w:trPr>
          <w:trHeight w:val="720"/>
        </w:trPr>
        <w:tc>
          <w:tcPr>
            <w:tcW w:w="1715" w:type="dxa"/>
            <w:shd w:val="clear" w:color="auto" w:fill="D9D9D9"/>
            <w:vAlign w:val="center"/>
          </w:tcPr>
          <w:p w14:paraId="75A1E7B0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shd w:val="clear" w:color="auto" w:fill="D9D9D9"/>
            <w:vAlign w:val="center"/>
          </w:tcPr>
          <w:p w14:paraId="5F423658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shd w:val="clear" w:color="auto" w:fill="D9D9D9"/>
            <w:vAlign w:val="center"/>
          </w:tcPr>
          <w:p w14:paraId="0A2BC9AE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4CE4C76A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40F38" w14:paraId="5D5F17BC" w14:textId="77777777">
        <w:trPr>
          <w:trHeight w:val="720"/>
        </w:trPr>
        <w:tc>
          <w:tcPr>
            <w:tcW w:w="1715" w:type="dxa"/>
            <w:shd w:val="clear" w:color="auto" w:fill="auto"/>
          </w:tcPr>
          <w:p w14:paraId="7A7BD64A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Indirect questions</w:t>
            </w:r>
          </w:p>
          <w:p w14:paraId="7BD8DA7A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19" w:type="dxa"/>
            <w:shd w:val="clear" w:color="auto" w:fill="auto"/>
          </w:tcPr>
          <w:p w14:paraId="4942756D" w14:textId="3BEB2BD8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la función y estructura de las preguntas indirectas. </w:t>
            </w:r>
            <w:r>
              <w:rPr>
                <w:rFonts w:ascii="Arial" w:eastAsia="Arial" w:hAnsi="Arial" w:cs="Arial"/>
              </w:rPr>
              <w:br/>
            </w:r>
            <w:proofErr w:type="gramStart"/>
            <w:r>
              <w:rPr>
                <w:rFonts w:ascii="Arial" w:eastAsia="Arial" w:hAnsi="Arial" w:cs="Arial"/>
              </w:rPr>
              <w:t>Reconocer las formas de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</w:rPr>
              <w:t>preguntas indirectas más utilizadas "Can you tell me…?</w:t>
            </w:r>
            <w:proofErr w:type="gramEnd"/>
            <w:r>
              <w:rPr>
                <w:rFonts w:ascii="Arial" w:eastAsia="Arial" w:hAnsi="Arial" w:cs="Arial"/>
              </w:rPr>
              <w:t>",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"Do you know…?", "I wonder if…?", "Don't you know…?", "Could you tell me…? </w:t>
            </w:r>
          </w:p>
          <w:p w14:paraId="159FC139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  <w:shd w:val="clear" w:color="auto" w:fill="auto"/>
          </w:tcPr>
          <w:p w14:paraId="2CC46D64" w14:textId="6F8D6222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Solicitar de forma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cortés, información o ayuda.</w:t>
            </w:r>
          </w:p>
          <w:p w14:paraId="06A56C53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  <w:shd w:val="clear" w:color="auto" w:fill="auto"/>
          </w:tcPr>
          <w:p w14:paraId="13395B36" w14:textId="77777777" w:rsidR="00840F38" w:rsidRDefault="006F41D6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Solución de problemas</w:t>
            </w:r>
            <w:r>
              <w:rPr>
                <w:rFonts w:ascii="Arial" w:eastAsia="Arial" w:hAnsi="Arial" w:cs="Arial"/>
                <w:color w:val="000000"/>
              </w:rPr>
              <w:br/>
              <w:t>Creatividad</w:t>
            </w:r>
            <w:r>
              <w:rPr>
                <w:rFonts w:ascii="Arial" w:eastAsia="Arial" w:hAnsi="Arial" w:cs="Arial"/>
                <w:color w:val="000000"/>
              </w:rPr>
              <w:br/>
              <w:t>Trabajo bajo presión</w:t>
            </w:r>
            <w:r>
              <w:rPr>
                <w:rFonts w:ascii="Arial" w:eastAsia="Arial" w:hAnsi="Arial" w:cs="Arial"/>
                <w:color w:val="000000"/>
              </w:rPr>
              <w:br/>
              <w:t>Conciliación</w:t>
            </w:r>
            <w:r>
              <w:rPr>
                <w:rFonts w:ascii="Arial" w:eastAsia="Arial" w:hAnsi="Arial" w:cs="Arial"/>
                <w:color w:val="000000"/>
              </w:rPr>
              <w:br/>
              <w:t>Responsabilidad social</w:t>
            </w:r>
          </w:p>
          <w:p w14:paraId="1A6CDCCB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40F38" w14:paraId="19948D6C" w14:textId="77777777">
        <w:trPr>
          <w:trHeight w:val="720"/>
        </w:trPr>
        <w:tc>
          <w:tcPr>
            <w:tcW w:w="1715" w:type="dxa"/>
            <w:shd w:val="clear" w:color="auto" w:fill="auto"/>
          </w:tcPr>
          <w:p w14:paraId="241E65C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Futuro continuo</w:t>
            </w:r>
          </w:p>
          <w:p w14:paraId="3D33855E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19" w:type="dxa"/>
            <w:shd w:val="clear" w:color="auto" w:fill="auto"/>
          </w:tcPr>
          <w:p w14:paraId="7C904D92" w14:textId="7D02B906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estructura y uso del futuro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br/>
              <w:t>Reconocer la estructura y uso del presente continuo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br/>
              <w:t>Identificar la estructura y función del futuro continuo en sus formas afirmativa, interrogativa y negativa.</w:t>
            </w:r>
            <w:r w:rsidR="00336F2A">
              <w:rPr>
                <w:rFonts w:ascii="Arial" w:eastAsia="Arial" w:hAnsi="Arial" w:cs="Arial"/>
              </w:rPr>
              <w:t xml:space="preserve"> </w:t>
            </w:r>
          </w:p>
          <w:p w14:paraId="46FCE5DB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  <w:shd w:val="clear" w:color="auto" w:fill="auto"/>
          </w:tcPr>
          <w:p w14:paraId="6F0ADA4C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Solicitar y brindar información sobre ideas y actividades que se estarán realizando en un momento determinado en el futuro.</w:t>
            </w:r>
          </w:p>
          <w:p w14:paraId="0E658A5A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  <w:shd w:val="clear" w:color="auto" w:fill="auto"/>
          </w:tcPr>
          <w:p w14:paraId="6879522B" w14:textId="77777777" w:rsidR="00840F38" w:rsidRDefault="006F41D6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Solución de problemas</w:t>
            </w:r>
            <w:r>
              <w:rPr>
                <w:rFonts w:ascii="Arial" w:eastAsia="Arial" w:hAnsi="Arial" w:cs="Arial"/>
                <w:color w:val="000000"/>
              </w:rPr>
              <w:br/>
              <w:t>Creatividad</w:t>
            </w:r>
            <w:r>
              <w:rPr>
                <w:rFonts w:ascii="Arial" w:eastAsia="Arial" w:hAnsi="Arial" w:cs="Arial"/>
                <w:color w:val="000000"/>
              </w:rPr>
              <w:br/>
              <w:t>Trabajo bajo presión</w:t>
            </w:r>
            <w:r>
              <w:rPr>
                <w:rFonts w:ascii="Arial" w:eastAsia="Arial" w:hAnsi="Arial" w:cs="Arial"/>
                <w:color w:val="000000"/>
              </w:rPr>
              <w:br/>
              <w:t>Conciliación</w:t>
            </w:r>
            <w:r>
              <w:rPr>
                <w:rFonts w:ascii="Arial" w:eastAsia="Arial" w:hAnsi="Arial" w:cs="Arial"/>
                <w:color w:val="000000"/>
              </w:rPr>
              <w:br/>
              <w:t>Responsabilidad social</w:t>
            </w:r>
          </w:p>
          <w:p w14:paraId="115233A9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73023675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p w14:paraId="36F0189F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33ED57D1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334EAE6A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6C85E8E7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6844E24C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35AA6B88" w14:textId="77777777" w:rsidR="00840F38" w:rsidRDefault="006F41D6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6"/>
          <w:szCs w:val="26"/>
        </w:rPr>
        <w:t>INGLES VII</w:t>
      </w:r>
    </w:p>
    <w:p w14:paraId="65EC05CA" w14:textId="77777777" w:rsidR="00840F38" w:rsidRDefault="00840F38">
      <w:pPr>
        <w:pStyle w:val="Normal1"/>
        <w:rPr>
          <w:rFonts w:ascii="Arial" w:eastAsia="Arial" w:hAnsi="Arial" w:cs="Arial"/>
        </w:rPr>
      </w:pPr>
    </w:p>
    <w:p w14:paraId="2AA6F7DE" w14:textId="77777777" w:rsidR="00840F38" w:rsidRDefault="006F41D6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627FBF30" w14:textId="77777777" w:rsidR="00840F38" w:rsidRDefault="00840F38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840F38" w14:paraId="0ACEDE3C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D66F79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7F6966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FB2BD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40F38" w14:paraId="7A5CAD7B" w14:textId="77777777">
        <w:trPr>
          <w:trHeight w:val="1106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05D91" w14:textId="2623465B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 partir de prácticas donde se solicite y proporcione información de forma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cortés y sobre actividades en un tiempo específico en el futuro relacionadas con su área de estudio integrará una carpeta de evidencias obtenidas en base a las siguientes tareas:</w:t>
            </w:r>
          </w:p>
          <w:p w14:paraId="03825F3E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"Listening</w:t>
            </w:r>
            <w:proofErr w:type="gramStart"/>
            <w:r>
              <w:rPr>
                <w:rFonts w:ascii="Arial" w:eastAsia="Arial" w:hAnsi="Arial" w:cs="Arial"/>
              </w:rPr>
              <w:t>".-</w:t>
            </w:r>
            <w:proofErr w:type="gramEnd"/>
          </w:p>
          <w:p w14:paraId="3B8C7FA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Responder a un ejercicio práctico sobre la información contenida en un audio.</w:t>
            </w:r>
          </w:p>
          <w:p w14:paraId="1809F101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"Speaking</w:t>
            </w:r>
            <w:proofErr w:type="gramStart"/>
            <w:r>
              <w:rPr>
                <w:rFonts w:ascii="Arial" w:eastAsia="Arial" w:hAnsi="Arial" w:cs="Arial"/>
              </w:rPr>
              <w:t>".-</w:t>
            </w:r>
            <w:proofErr w:type="gramEnd"/>
          </w:p>
          <w:p w14:paraId="506F63D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un diálogo en presencia del profesor.</w:t>
            </w:r>
          </w:p>
          <w:p w14:paraId="5C561CF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"Reading</w:t>
            </w:r>
            <w:proofErr w:type="gramStart"/>
            <w:r>
              <w:rPr>
                <w:rFonts w:ascii="Arial" w:eastAsia="Arial" w:hAnsi="Arial" w:cs="Arial"/>
              </w:rPr>
              <w:t>".-</w:t>
            </w:r>
            <w:proofErr w:type="gramEnd"/>
          </w:p>
          <w:p w14:paraId="6EA17B0E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Contestar un ejercicio escrito sobre la información contenida en un texto.</w:t>
            </w:r>
          </w:p>
          <w:p w14:paraId="43FAADB0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"Writing"</w:t>
            </w:r>
          </w:p>
          <w:p w14:paraId="02E61E78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Redactar un escrito con un mínimo de 200 palabras.</w:t>
            </w:r>
          </w:p>
          <w:p w14:paraId="512B99CA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  <w:p w14:paraId="10B7BD12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D081E" w14:textId="157A0F0D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1.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Comprender la función y estructura de las preguntas indirectas.</w:t>
            </w:r>
          </w:p>
          <w:p w14:paraId="018D6A07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  <w:p w14:paraId="29293D3A" w14:textId="601D138C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Reconocer las expresiones de preguntas indirectas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más utilizadas </w:t>
            </w:r>
          </w:p>
          <w:p w14:paraId="2E1E93C5" w14:textId="03F99140" w:rsidR="00840F38" w:rsidRDefault="00336F2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617A64C" w14:textId="1C0E165E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Reconocer la estructura y uso del futuro</w:t>
            </w:r>
            <w:r w:rsidR="00336F2A">
              <w:rPr>
                <w:rFonts w:ascii="Arial" w:eastAsia="Arial" w:hAnsi="Arial" w:cs="Arial"/>
              </w:rPr>
              <w:t xml:space="preserve"> </w:t>
            </w:r>
          </w:p>
          <w:p w14:paraId="34539CDF" w14:textId="49A081A5" w:rsidR="00840F38" w:rsidRDefault="00336F2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6B5DE59" w14:textId="17F6E511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la estructura y uso del presente continuo</w:t>
            </w:r>
            <w:r w:rsidR="00336F2A">
              <w:rPr>
                <w:rFonts w:ascii="Arial" w:eastAsia="Arial" w:hAnsi="Arial" w:cs="Arial"/>
              </w:rPr>
              <w:t xml:space="preserve"> </w:t>
            </w:r>
          </w:p>
          <w:p w14:paraId="0A1FACD0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  <w:p w14:paraId="7C356F0A" w14:textId="308B6A59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Identificar la estructura y función del futuro continuo en sus formas afirmativa, interrogativa y negativa.</w:t>
            </w:r>
            <w:r w:rsidR="00336F2A">
              <w:rPr>
                <w:rFonts w:ascii="Arial" w:eastAsia="Arial" w:hAnsi="Arial" w:cs="Arial"/>
              </w:rPr>
              <w:t xml:space="preserve"> </w:t>
            </w:r>
          </w:p>
          <w:p w14:paraId="28F1DDC7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5DA9B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cotejo.</w:t>
            </w:r>
          </w:p>
          <w:p w14:paraId="643058CE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prácticos.</w:t>
            </w:r>
          </w:p>
          <w:p w14:paraId="2DCBB14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Simulación.</w:t>
            </w:r>
          </w:p>
        </w:tc>
      </w:tr>
    </w:tbl>
    <w:p w14:paraId="50784CD5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p w14:paraId="322858AD" w14:textId="77777777" w:rsidR="00840F38" w:rsidRDefault="006F41D6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INGLES VII</w:t>
      </w:r>
    </w:p>
    <w:p w14:paraId="50DEC1C2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p w14:paraId="0CBC124F" w14:textId="77777777" w:rsidR="00840F38" w:rsidRDefault="006F41D6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26172A95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840F38" w14:paraId="339C751B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C94D59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2A94A85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40F38" w14:paraId="2B451153" w14:textId="77777777">
        <w:trPr>
          <w:trHeight w:val="89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56DC5" w14:textId="2249C361" w:rsidR="00840F38" w:rsidRDefault="006F41D6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 Aprendizaje auxiliado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por las tecnologías de la información.</w:t>
            </w:r>
            <w:r>
              <w:rPr>
                <w:rFonts w:ascii="Arial" w:eastAsia="Arial" w:hAnsi="Arial" w:cs="Arial"/>
              </w:rPr>
              <w:br/>
              <w:t xml:space="preserve">Juego de roles </w:t>
            </w:r>
            <w:r>
              <w:rPr>
                <w:rFonts w:ascii="Arial" w:eastAsia="Arial" w:hAnsi="Arial" w:cs="Arial"/>
              </w:rPr>
              <w:br/>
              <w:t>Técnicas de comprensión de lectura, audio y escritura.</w:t>
            </w:r>
            <w:r>
              <w:rPr>
                <w:rFonts w:ascii="Arial" w:eastAsia="Arial" w:hAnsi="Arial" w:cs="Arial"/>
              </w:rPr>
              <w:br/>
            </w:r>
          </w:p>
          <w:p w14:paraId="4690EAB2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8771F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auténtico impreso, de audio y de video.</w:t>
            </w:r>
          </w:p>
          <w:p w14:paraId="4E4EAC8A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Discos Compactos, USB</w:t>
            </w:r>
          </w:p>
          <w:p w14:paraId="3B3E008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54A6FF14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Pantalla de TV</w:t>
            </w:r>
          </w:p>
          <w:p w14:paraId="2594796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4C026E2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Impresora</w:t>
            </w:r>
          </w:p>
          <w:p w14:paraId="1448090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Cañón</w:t>
            </w:r>
          </w:p>
          <w:p w14:paraId="2A8E78D4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pronombres indefinidos (every, some, any, no con las terminaciones: -where, one, body, thing)</w:t>
            </w:r>
          </w:p>
          <w:p w14:paraId="36BE3475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Vocabulario de términos relacionados con su área de estudio</w:t>
            </w:r>
          </w:p>
          <w:p w14:paraId="39EF455F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13B65F64" w14:textId="77777777" w:rsidR="00840F38" w:rsidRDefault="00840F38">
      <w:pPr>
        <w:pStyle w:val="Normal1"/>
        <w:jc w:val="center"/>
        <w:rPr>
          <w:rFonts w:ascii="Arial" w:eastAsia="Arial" w:hAnsi="Arial" w:cs="Arial"/>
          <w:i/>
        </w:rPr>
      </w:pPr>
    </w:p>
    <w:p w14:paraId="567648AF" w14:textId="77777777" w:rsidR="00840F38" w:rsidRDefault="006F41D6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12CF34BF" w14:textId="77777777" w:rsidR="00840F38" w:rsidRDefault="00840F38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840F38" w14:paraId="20C09666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32274EB1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2902A4D5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657A529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40F38" w14:paraId="220EAE29" w14:textId="77777777">
        <w:trPr>
          <w:trHeight w:val="720"/>
        </w:trPr>
        <w:tc>
          <w:tcPr>
            <w:tcW w:w="3318" w:type="dxa"/>
            <w:shd w:val="clear" w:color="auto" w:fill="auto"/>
          </w:tcPr>
          <w:p w14:paraId="17568B78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shd w:val="clear" w:color="auto" w:fill="auto"/>
          </w:tcPr>
          <w:p w14:paraId="6E3127D9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3044" w:type="dxa"/>
            <w:shd w:val="clear" w:color="auto" w:fill="auto"/>
          </w:tcPr>
          <w:p w14:paraId="6ED2A4F1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283C1112" w14:textId="77777777" w:rsidR="00840F38" w:rsidRDefault="00840F38">
      <w:pPr>
        <w:pStyle w:val="Normal1"/>
        <w:jc w:val="center"/>
        <w:rPr>
          <w:rFonts w:ascii="Arial" w:eastAsia="Arial" w:hAnsi="Arial" w:cs="Arial"/>
          <w:b/>
        </w:rPr>
      </w:pPr>
    </w:p>
    <w:p w14:paraId="23679F88" w14:textId="77777777" w:rsidR="00840F38" w:rsidRDefault="006F41D6">
      <w:pPr>
        <w:pStyle w:val="Ttulo1"/>
        <w:rPr>
          <w:sz w:val="26"/>
          <w:szCs w:val="26"/>
        </w:rPr>
      </w:pPr>
      <w:r>
        <w:rPr>
          <w:sz w:val="26"/>
          <w:szCs w:val="26"/>
        </w:rPr>
        <w:t>INGLES VII</w:t>
      </w:r>
    </w:p>
    <w:p w14:paraId="595FDC87" w14:textId="77777777" w:rsidR="00840F38" w:rsidRDefault="00840F38">
      <w:pPr>
        <w:pStyle w:val="Normal1"/>
        <w:jc w:val="center"/>
        <w:rPr>
          <w:rFonts w:ascii="Arial" w:eastAsia="Arial" w:hAnsi="Arial" w:cs="Arial"/>
          <w:b/>
        </w:rPr>
      </w:pPr>
    </w:p>
    <w:p w14:paraId="4D9C02C1" w14:textId="77777777" w:rsidR="00840F38" w:rsidRDefault="006F41D6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75228C8A" w14:textId="77777777" w:rsidR="00840F38" w:rsidRDefault="00840F38">
      <w:pPr>
        <w:pStyle w:val="Normal1"/>
        <w:rPr>
          <w:rFonts w:ascii="Arial" w:eastAsia="Arial" w:hAnsi="Arial" w:cs="Arial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840F38" w14:paraId="2406BD2D" w14:textId="77777777">
        <w:tc>
          <w:tcPr>
            <w:tcW w:w="2942" w:type="dxa"/>
            <w:vAlign w:val="center"/>
          </w:tcPr>
          <w:p w14:paraId="49766F96" w14:textId="5F5FC7EC" w:rsidR="00840F38" w:rsidRDefault="006F41D6">
            <w:pPr>
              <w:pStyle w:val="Normal1"/>
              <w:ind w:left="426" w:hanging="42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1. Unidad</w:t>
            </w:r>
            <w:r w:rsidR="00336F2A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vAlign w:val="center"/>
          </w:tcPr>
          <w:p w14:paraId="5FA3A53B" w14:textId="77777777" w:rsidR="00840F38" w:rsidRDefault="006F41D6">
            <w:pPr>
              <w:pStyle w:val="Normal1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 Discutiendo sobre el pasado</w:t>
            </w:r>
          </w:p>
        </w:tc>
      </w:tr>
      <w:tr w:rsidR="00840F38" w14:paraId="60CB8FC2" w14:textId="77777777">
        <w:tc>
          <w:tcPr>
            <w:tcW w:w="2942" w:type="dxa"/>
            <w:vAlign w:val="center"/>
          </w:tcPr>
          <w:p w14:paraId="31941AAD" w14:textId="77777777" w:rsidR="00840F38" w:rsidRDefault="006F41D6">
            <w:pPr>
              <w:pStyle w:val="Normal1"/>
              <w:numPr>
                <w:ilvl w:val="0"/>
                <w:numId w:val="2"/>
              </w:numPr>
              <w:ind w:left="426" w:hanging="42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19D02296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840F38" w14:paraId="44C9389B" w14:textId="77777777">
        <w:tc>
          <w:tcPr>
            <w:tcW w:w="2942" w:type="dxa"/>
            <w:vAlign w:val="center"/>
          </w:tcPr>
          <w:p w14:paraId="7C56F950" w14:textId="77777777" w:rsidR="00840F38" w:rsidRDefault="006F41D6">
            <w:pPr>
              <w:pStyle w:val="Normal1"/>
              <w:numPr>
                <w:ilvl w:val="0"/>
                <w:numId w:val="2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2FA76B3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840F38" w14:paraId="45BF2FCE" w14:textId="77777777">
        <w:tc>
          <w:tcPr>
            <w:tcW w:w="2942" w:type="dxa"/>
            <w:vAlign w:val="center"/>
          </w:tcPr>
          <w:p w14:paraId="768D7669" w14:textId="77777777" w:rsidR="00840F38" w:rsidRDefault="006F41D6">
            <w:pPr>
              <w:pStyle w:val="Normal1"/>
              <w:numPr>
                <w:ilvl w:val="0"/>
                <w:numId w:val="2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2C048DC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840F38" w14:paraId="638F1A91" w14:textId="77777777">
        <w:tc>
          <w:tcPr>
            <w:tcW w:w="2942" w:type="dxa"/>
            <w:vAlign w:val="center"/>
          </w:tcPr>
          <w:p w14:paraId="5299D3FE" w14:textId="77777777" w:rsidR="00840F38" w:rsidRDefault="006F41D6">
            <w:pPr>
              <w:pStyle w:val="Normal1"/>
              <w:numPr>
                <w:ilvl w:val="0"/>
                <w:numId w:val="2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72668F2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intercambiará información sobre situaciones repetitivas que realizó y de actividades que concluyeron en el pasado, previas a otra, para relacionarse con su entorno profesional.</w:t>
            </w:r>
          </w:p>
        </w:tc>
      </w:tr>
    </w:tbl>
    <w:p w14:paraId="03FB247D" w14:textId="77777777" w:rsidR="00840F38" w:rsidRDefault="00840F38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4"/>
        <w:gridCol w:w="3157"/>
        <w:gridCol w:w="2229"/>
        <w:gridCol w:w="2852"/>
      </w:tblGrid>
      <w:tr w:rsidR="00840F38" w14:paraId="770A77C8" w14:textId="77777777">
        <w:trPr>
          <w:trHeight w:val="720"/>
        </w:trPr>
        <w:tc>
          <w:tcPr>
            <w:tcW w:w="1874" w:type="dxa"/>
            <w:shd w:val="clear" w:color="auto" w:fill="D9D9D9"/>
            <w:vAlign w:val="center"/>
          </w:tcPr>
          <w:p w14:paraId="54B393E5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3157" w:type="dxa"/>
            <w:shd w:val="clear" w:color="auto" w:fill="D9D9D9"/>
            <w:vAlign w:val="center"/>
          </w:tcPr>
          <w:p w14:paraId="083D92C9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229" w:type="dxa"/>
            <w:shd w:val="clear" w:color="auto" w:fill="D9D9D9"/>
            <w:vAlign w:val="center"/>
          </w:tcPr>
          <w:p w14:paraId="3D34CD49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52" w:type="dxa"/>
            <w:shd w:val="clear" w:color="auto" w:fill="D9D9D9"/>
            <w:vAlign w:val="center"/>
          </w:tcPr>
          <w:p w14:paraId="2DB44010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40F38" w14:paraId="085FA04D" w14:textId="77777777">
        <w:trPr>
          <w:trHeight w:val="720"/>
        </w:trPr>
        <w:tc>
          <w:tcPr>
            <w:tcW w:w="1874" w:type="dxa"/>
            <w:shd w:val="clear" w:color="auto" w:fill="auto"/>
          </w:tcPr>
          <w:p w14:paraId="67A228EB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Pasado perfecto</w:t>
            </w:r>
          </w:p>
          <w:p w14:paraId="5308A38D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157" w:type="dxa"/>
            <w:shd w:val="clear" w:color="auto" w:fill="auto"/>
          </w:tcPr>
          <w:p w14:paraId="0D772C72" w14:textId="764A377D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forma en pasado participio de los verbos.</w:t>
            </w:r>
            <w:r w:rsidR="00336F2A">
              <w:rPr>
                <w:rFonts w:ascii="Arial" w:eastAsia="Arial" w:hAnsi="Arial" w:cs="Arial"/>
              </w:rPr>
              <w:t xml:space="preserve">  </w:t>
            </w:r>
            <w:r>
              <w:rPr>
                <w:rFonts w:ascii="Arial" w:eastAsia="Arial" w:hAnsi="Arial" w:cs="Arial"/>
              </w:rPr>
              <w:t xml:space="preserve">Identificar la estructura y el uso del pasado perfecto en sus formas afirmativa, negativa e </w:t>
            </w:r>
            <w:proofErr w:type="gramStart"/>
            <w:r>
              <w:rPr>
                <w:rFonts w:ascii="Arial" w:eastAsia="Arial" w:hAnsi="Arial" w:cs="Arial"/>
              </w:rPr>
              <w:t>interrogativa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 Identificar</w:t>
            </w:r>
            <w:proofErr w:type="gramEnd"/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</w:rPr>
              <w:t>las expresiones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 tiempo utilizadas en el pasado perfecto: “after, before, as soon as, by the time”.</w:t>
            </w:r>
            <w:r>
              <w:rPr>
                <w:rFonts w:ascii="Arial" w:eastAsia="Arial" w:hAnsi="Arial" w:cs="Arial"/>
              </w:rPr>
              <w:br/>
              <w:t>Distinguir entre las funciones del pasado simple y el pasado perfecto</w:t>
            </w:r>
          </w:p>
          <w:p w14:paraId="2FF0CB2F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229" w:type="dxa"/>
            <w:shd w:val="clear" w:color="auto" w:fill="auto"/>
          </w:tcPr>
          <w:p w14:paraId="43AFA5A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dos ideas o acontecimientos que sucedieron y concluyeron en el pasado una antes de la otra.</w:t>
            </w:r>
          </w:p>
          <w:p w14:paraId="447236B5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52" w:type="dxa"/>
            <w:shd w:val="clear" w:color="auto" w:fill="auto"/>
          </w:tcPr>
          <w:p w14:paraId="6CA98515" w14:textId="77777777" w:rsidR="00840F38" w:rsidRDefault="006F41D6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Solución de problemas</w:t>
            </w:r>
            <w:r>
              <w:rPr>
                <w:rFonts w:ascii="Arial" w:eastAsia="Arial" w:hAnsi="Arial" w:cs="Arial"/>
                <w:color w:val="000000"/>
              </w:rPr>
              <w:br/>
              <w:t>Creatividad</w:t>
            </w:r>
            <w:r>
              <w:rPr>
                <w:rFonts w:ascii="Arial" w:eastAsia="Arial" w:hAnsi="Arial" w:cs="Arial"/>
                <w:color w:val="000000"/>
              </w:rPr>
              <w:br/>
              <w:t>Trabajo bajo presión</w:t>
            </w:r>
            <w:r>
              <w:rPr>
                <w:rFonts w:ascii="Arial" w:eastAsia="Arial" w:hAnsi="Arial" w:cs="Arial"/>
                <w:color w:val="000000"/>
              </w:rPr>
              <w:br/>
              <w:t>Conciliación</w:t>
            </w:r>
            <w:r>
              <w:rPr>
                <w:rFonts w:ascii="Arial" w:eastAsia="Arial" w:hAnsi="Arial" w:cs="Arial"/>
                <w:color w:val="000000"/>
              </w:rPr>
              <w:br/>
              <w:t>Responsabilidad social</w:t>
            </w:r>
          </w:p>
          <w:p w14:paraId="3E6373D6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40F38" w14:paraId="32891B6E" w14:textId="77777777">
        <w:trPr>
          <w:trHeight w:val="720"/>
        </w:trPr>
        <w:tc>
          <w:tcPr>
            <w:tcW w:w="1874" w:type="dxa"/>
            <w:shd w:val="clear" w:color="auto" w:fill="auto"/>
          </w:tcPr>
          <w:p w14:paraId="57956F5B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Would para pasado</w:t>
            </w:r>
          </w:p>
          <w:p w14:paraId="1ADDD78B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157" w:type="dxa"/>
            <w:shd w:val="clear" w:color="auto" w:fill="auto"/>
          </w:tcPr>
          <w:p w14:paraId="4BA2AF09" w14:textId="7CC2EB65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Reconocer la estructura gramatical del auxiliar </w:t>
            </w:r>
            <w:proofErr w:type="gramStart"/>
            <w:r>
              <w:rPr>
                <w:rFonts w:ascii="Arial" w:eastAsia="Arial" w:hAnsi="Arial" w:cs="Arial"/>
              </w:rPr>
              <w:t>“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</w:rPr>
              <w:t>would</w:t>
            </w:r>
            <w:proofErr w:type="gramEnd"/>
            <w:r>
              <w:rPr>
                <w:rFonts w:ascii="Arial" w:eastAsia="Arial" w:hAnsi="Arial" w:cs="Arial"/>
              </w:rPr>
              <w:t>”</w:t>
            </w:r>
            <w:r>
              <w:rPr>
                <w:rFonts w:ascii="Arial" w:eastAsia="Arial" w:hAnsi="Arial" w:cs="Arial"/>
              </w:rPr>
              <w:br/>
              <w:t>Identificar el uso del auxiliar “would” para expresión de hábitos del pasado.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Discriminar entre el uso del " used to" Vs. "would"</w:t>
            </w:r>
          </w:p>
          <w:p w14:paraId="3B21C74F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229" w:type="dxa"/>
            <w:shd w:val="clear" w:color="auto" w:fill="auto"/>
          </w:tcPr>
          <w:p w14:paraId="19E7EFC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Solicitar y brindar información sobre actividades repetidas regularmente en el pasado.</w:t>
            </w:r>
          </w:p>
          <w:p w14:paraId="71E6631B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52" w:type="dxa"/>
            <w:shd w:val="clear" w:color="auto" w:fill="auto"/>
          </w:tcPr>
          <w:p w14:paraId="2E74FD65" w14:textId="77777777" w:rsidR="00840F38" w:rsidRDefault="006F41D6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Solución de problemas</w:t>
            </w:r>
            <w:r>
              <w:rPr>
                <w:rFonts w:ascii="Arial" w:eastAsia="Arial" w:hAnsi="Arial" w:cs="Arial"/>
                <w:color w:val="000000"/>
              </w:rPr>
              <w:br/>
              <w:t>Creatividad</w:t>
            </w:r>
            <w:r>
              <w:rPr>
                <w:rFonts w:ascii="Arial" w:eastAsia="Arial" w:hAnsi="Arial" w:cs="Arial"/>
                <w:color w:val="000000"/>
              </w:rPr>
              <w:br/>
              <w:t>Trabajo bajo presión</w:t>
            </w:r>
            <w:r>
              <w:rPr>
                <w:rFonts w:ascii="Arial" w:eastAsia="Arial" w:hAnsi="Arial" w:cs="Arial"/>
                <w:color w:val="000000"/>
              </w:rPr>
              <w:br/>
              <w:t>Conciliación</w:t>
            </w:r>
            <w:r>
              <w:rPr>
                <w:rFonts w:ascii="Arial" w:eastAsia="Arial" w:hAnsi="Arial" w:cs="Arial"/>
                <w:color w:val="000000"/>
              </w:rPr>
              <w:br/>
              <w:t>Responsabilidad social</w:t>
            </w:r>
          </w:p>
          <w:p w14:paraId="5929C576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50EE2373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p w14:paraId="5AD2E079" w14:textId="77777777" w:rsidR="00840F38" w:rsidRDefault="006F41D6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br w:type="page"/>
      </w:r>
    </w:p>
    <w:p w14:paraId="66FA58CC" w14:textId="77777777" w:rsidR="00840F38" w:rsidRDefault="006F41D6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INGLES VII</w:t>
      </w:r>
    </w:p>
    <w:p w14:paraId="2D2D77F5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p w14:paraId="445FB06B" w14:textId="77777777" w:rsidR="00840F38" w:rsidRDefault="006F41D6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25FFDE7A" w14:textId="77777777" w:rsidR="00840F38" w:rsidRDefault="00840F38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840F38" w14:paraId="665AA44A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06AD7C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3A4C9B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99B8FE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40F38" w14:paraId="13054962" w14:textId="77777777">
        <w:trPr>
          <w:trHeight w:val="1076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D97AE" w14:textId="62F8978E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la elaboración de un proyecto de trabajo sobre actividades que ya concluyeron y hábitos pasados, relacionadas con su área de estudio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integrará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una carpeta de evidencias obtenida en base a las siguientes tareas:</w:t>
            </w:r>
          </w:p>
          <w:p w14:paraId="2790BE2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"Listening</w:t>
            </w:r>
            <w:proofErr w:type="gramStart"/>
            <w:r>
              <w:rPr>
                <w:rFonts w:ascii="Arial" w:eastAsia="Arial" w:hAnsi="Arial" w:cs="Arial"/>
              </w:rPr>
              <w:t>".-</w:t>
            </w:r>
            <w:proofErr w:type="gramEnd"/>
          </w:p>
          <w:p w14:paraId="76DBFD76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responder a un ejercicio práctico sobre la información contenida en un audio.</w:t>
            </w:r>
          </w:p>
          <w:p w14:paraId="70979E8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"Speaking</w:t>
            </w:r>
            <w:proofErr w:type="gramStart"/>
            <w:r>
              <w:rPr>
                <w:rFonts w:ascii="Arial" w:eastAsia="Arial" w:hAnsi="Arial" w:cs="Arial"/>
              </w:rPr>
              <w:t>".-</w:t>
            </w:r>
            <w:proofErr w:type="gramEnd"/>
          </w:p>
          <w:p w14:paraId="03A8F12B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En presencia del profesor, participar en un juego de roles. </w:t>
            </w:r>
          </w:p>
          <w:p w14:paraId="0338AF8E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"Reading</w:t>
            </w:r>
            <w:proofErr w:type="gramStart"/>
            <w:r>
              <w:rPr>
                <w:rFonts w:ascii="Arial" w:eastAsia="Arial" w:hAnsi="Arial" w:cs="Arial"/>
              </w:rPr>
              <w:t>".-</w:t>
            </w:r>
            <w:proofErr w:type="gramEnd"/>
          </w:p>
          <w:p w14:paraId="30B37F2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Contestar un ejercicio escrito sobre la información contenida en un texto.</w:t>
            </w:r>
          </w:p>
          <w:p w14:paraId="7121C738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"Writing</w:t>
            </w:r>
            <w:proofErr w:type="gramStart"/>
            <w:r>
              <w:rPr>
                <w:rFonts w:ascii="Arial" w:eastAsia="Arial" w:hAnsi="Arial" w:cs="Arial"/>
              </w:rPr>
              <w:t>".-</w:t>
            </w:r>
            <w:proofErr w:type="gramEnd"/>
          </w:p>
          <w:p w14:paraId="37E4AE3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Elaborará un reporte de al menos 200 palabras </w:t>
            </w:r>
          </w:p>
          <w:p w14:paraId="5AFBA1EF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  <w:p w14:paraId="02802BA3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6CF94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Reconocer la forma pasados participios de los verbos regulares e irregulares.</w:t>
            </w:r>
          </w:p>
          <w:p w14:paraId="28261F8F" w14:textId="7FCDB6A2" w:rsidR="00840F38" w:rsidRDefault="00336F2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99583A9" w14:textId="3F91FDF5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Explicar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la estructura gramatical del pasado perfecto y las expresiones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 tiempo utilizadas.</w:t>
            </w:r>
          </w:p>
          <w:p w14:paraId="57E8C95D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  <w:p w14:paraId="1881EA9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Diferenciar las funciones del pasado simple y el pasado perfecto.</w:t>
            </w:r>
          </w:p>
          <w:p w14:paraId="4B10D18F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  <w:p w14:paraId="5F4431B7" w14:textId="494DE3CA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la estructura gramatical de “lwould”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su uso para la expresión de hábitos en el pasado.</w:t>
            </w:r>
          </w:p>
          <w:p w14:paraId="5634205B" w14:textId="54786EDE" w:rsidR="00840F38" w:rsidRDefault="00336F2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 w:rsidR="006F41D6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 xml:space="preserve"> </w:t>
            </w:r>
            <w:r w:rsidR="006F41D6">
              <w:rPr>
                <w:rFonts w:ascii="Arial" w:eastAsia="Arial" w:hAnsi="Arial" w:cs="Arial"/>
              </w:rPr>
              <w:t>5.Discriminar entre el uso del " used to" Vs. "would"</w:t>
            </w:r>
          </w:p>
          <w:p w14:paraId="28CA2BF6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  <w:p w14:paraId="6F053B3B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E2F7C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cotejo.</w:t>
            </w:r>
          </w:p>
          <w:p w14:paraId="39307500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prácticos.</w:t>
            </w:r>
          </w:p>
        </w:tc>
      </w:tr>
    </w:tbl>
    <w:p w14:paraId="4CDCF9E9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p w14:paraId="546C3A28" w14:textId="77777777" w:rsidR="00840F38" w:rsidRDefault="00840F38">
      <w:pPr>
        <w:pStyle w:val="Normal1"/>
      </w:pPr>
    </w:p>
    <w:p w14:paraId="56FFFA8E" w14:textId="77777777" w:rsidR="00840F38" w:rsidRDefault="006F41D6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INGLES VII</w:t>
      </w:r>
    </w:p>
    <w:p w14:paraId="353BF440" w14:textId="77777777" w:rsidR="00840F38" w:rsidRDefault="00840F38">
      <w:pPr>
        <w:pStyle w:val="Normal1"/>
        <w:jc w:val="center"/>
      </w:pPr>
    </w:p>
    <w:p w14:paraId="58160CD9" w14:textId="77777777" w:rsidR="00840F38" w:rsidRDefault="006F41D6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60F7B340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840F38" w14:paraId="6A1B3CE2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A496F6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A4026BE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40F38" w14:paraId="3D376C9D" w14:textId="77777777">
        <w:trPr>
          <w:trHeight w:val="89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B9F97" w14:textId="7A941F43" w:rsidR="00840F38" w:rsidRDefault="006F41D6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 Aprendizaje auxiliado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por las tecnologías de la información.</w:t>
            </w:r>
            <w:r>
              <w:rPr>
                <w:rFonts w:ascii="Arial" w:eastAsia="Arial" w:hAnsi="Arial" w:cs="Arial"/>
              </w:rPr>
              <w:br/>
              <w:t xml:space="preserve">Juego de roles </w:t>
            </w:r>
            <w:r>
              <w:rPr>
                <w:rFonts w:ascii="Arial" w:eastAsia="Arial" w:hAnsi="Arial" w:cs="Arial"/>
              </w:rPr>
              <w:br/>
              <w:t>Técnicas de comprensión de lectura, audio y escritura.</w:t>
            </w:r>
            <w:r>
              <w:rPr>
                <w:rFonts w:ascii="Arial" w:eastAsia="Arial" w:hAnsi="Arial" w:cs="Arial"/>
              </w:rPr>
              <w:br/>
            </w:r>
          </w:p>
          <w:p w14:paraId="1D263681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5B3C0" w14:textId="1790663B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auténtico impreso, de audio y de video.</w:t>
            </w:r>
            <w:r>
              <w:rPr>
                <w:rFonts w:ascii="Arial" w:eastAsia="Arial" w:hAnsi="Arial" w:cs="Arial"/>
              </w:rPr>
              <w:br/>
              <w:t>Discos Compactos, USB</w:t>
            </w:r>
            <w:r>
              <w:rPr>
                <w:rFonts w:ascii="Arial" w:eastAsia="Arial" w:hAnsi="Arial" w:cs="Arial"/>
              </w:rPr>
              <w:br/>
              <w:t>Equipo Multimedia</w:t>
            </w:r>
            <w:r>
              <w:rPr>
                <w:rFonts w:ascii="Arial" w:eastAsia="Arial" w:hAnsi="Arial" w:cs="Arial"/>
              </w:rPr>
              <w:br/>
              <w:t>Pantalla de TV</w:t>
            </w:r>
            <w:r>
              <w:rPr>
                <w:rFonts w:ascii="Arial" w:eastAsia="Arial" w:hAnsi="Arial" w:cs="Arial"/>
              </w:rPr>
              <w:br/>
              <w:t>Computadora</w:t>
            </w:r>
            <w:r>
              <w:rPr>
                <w:rFonts w:ascii="Arial" w:eastAsia="Arial" w:hAnsi="Arial" w:cs="Arial"/>
              </w:rPr>
              <w:br/>
              <w:t>Impresora</w:t>
            </w:r>
            <w:r>
              <w:rPr>
                <w:rFonts w:ascii="Arial" w:eastAsia="Arial" w:hAnsi="Arial" w:cs="Arial"/>
              </w:rPr>
              <w:br/>
              <w:t>Cañón</w:t>
            </w:r>
            <w:r>
              <w:rPr>
                <w:rFonts w:ascii="Arial" w:eastAsia="Arial" w:hAnsi="Arial" w:cs="Arial"/>
              </w:rPr>
              <w:br/>
              <w:t>Lista de verbos en pasado participio.</w:t>
            </w:r>
            <w:r>
              <w:rPr>
                <w:rFonts w:ascii="Arial" w:eastAsia="Arial" w:hAnsi="Arial" w:cs="Arial"/>
              </w:rPr>
              <w:br/>
              <w:t>Vocabulario de términos relacionados con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su área de estudio.</w:t>
            </w:r>
          </w:p>
          <w:p w14:paraId="1BCDB221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124E8799" w14:textId="77777777" w:rsidR="00840F38" w:rsidRDefault="00840F38">
      <w:pPr>
        <w:pStyle w:val="Normal1"/>
        <w:jc w:val="center"/>
        <w:rPr>
          <w:rFonts w:ascii="Arial" w:eastAsia="Arial" w:hAnsi="Arial" w:cs="Arial"/>
          <w:i/>
        </w:rPr>
      </w:pPr>
    </w:p>
    <w:p w14:paraId="69B4B3C6" w14:textId="77777777" w:rsidR="00840F38" w:rsidRDefault="006F41D6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54619FCD" w14:textId="77777777" w:rsidR="00840F38" w:rsidRDefault="00840F38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840F38" w14:paraId="4A512E41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403C5264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653194C7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3A2576F3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40F38" w14:paraId="45D384F8" w14:textId="77777777">
        <w:trPr>
          <w:trHeight w:val="720"/>
        </w:trPr>
        <w:tc>
          <w:tcPr>
            <w:tcW w:w="3318" w:type="dxa"/>
            <w:shd w:val="clear" w:color="auto" w:fill="auto"/>
          </w:tcPr>
          <w:p w14:paraId="2768559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x</w:t>
            </w:r>
          </w:p>
        </w:tc>
        <w:tc>
          <w:tcPr>
            <w:tcW w:w="3750" w:type="dxa"/>
            <w:shd w:val="clear" w:color="auto" w:fill="auto"/>
          </w:tcPr>
          <w:p w14:paraId="68A97EB7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3044" w:type="dxa"/>
            <w:shd w:val="clear" w:color="auto" w:fill="auto"/>
          </w:tcPr>
          <w:p w14:paraId="496F1709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5EA0E99F" w14:textId="77777777" w:rsidR="00840F38" w:rsidRDefault="00840F38">
      <w:pPr>
        <w:pStyle w:val="Normal1"/>
        <w:jc w:val="center"/>
        <w:rPr>
          <w:rFonts w:ascii="Arial" w:eastAsia="Arial" w:hAnsi="Arial" w:cs="Arial"/>
          <w:b/>
        </w:rPr>
      </w:pPr>
    </w:p>
    <w:p w14:paraId="5E2F5632" w14:textId="77777777" w:rsidR="00840F38" w:rsidRDefault="006F41D6">
      <w:pPr>
        <w:pStyle w:val="Ttulo1"/>
        <w:tabs>
          <w:tab w:val="left" w:pos="5498"/>
        </w:tabs>
        <w:rPr>
          <w:sz w:val="26"/>
          <w:szCs w:val="26"/>
        </w:rPr>
      </w:pPr>
      <w:r>
        <w:rPr>
          <w:sz w:val="26"/>
          <w:szCs w:val="26"/>
        </w:rPr>
        <w:t>INGLES VII</w:t>
      </w:r>
    </w:p>
    <w:p w14:paraId="590AA969" w14:textId="77777777" w:rsidR="00840F38" w:rsidRDefault="00840F38">
      <w:pPr>
        <w:pStyle w:val="Normal1"/>
      </w:pPr>
    </w:p>
    <w:p w14:paraId="0911F48B" w14:textId="77777777" w:rsidR="00840F38" w:rsidRDefault="006F41D6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10DF3258" w14:textId="77777777" w:rsidR="00840F38" w:rsidRDefault="00840F38">
      <w:pPr>
        <w:pStyle w:val="Normal1"/>
        <w:jc w:val="center"/>
        <w:rPr>
          <w:rFonts w:ascii="Arial" w:eastAsia="Arial" w:hAnsi="Arial" w:cs="Arial"/>
          <w:b/>
        </w:rPr>
      </w:pPr>
    </w:p>
    <w:tbl>
      <w:tblPr>
        <w:tblStyle w:val="ac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74"/>
        <w:gridCol w:w="5438"/>
      </w:tblGrid>
      <w:tr w:rsidR="00840F38" w14:paraId="077540B4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9B1622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AD1116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840F38" w14:paraId="3DCE3C7D" w14:textId="77777777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FE65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Interpretar las ideas principales de información escrita, verbal en lengua estándar y su contexto en forma detallada, en situaciones de trabajo, de estudio, esparcimiento, para seleccionar la respuesta adecuada.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4BD93" w14:textId="78FAFEE1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una información previamente proporcionada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ya sea en forma oral o escrita:</w:t>
            </w:r>
            <w:r w:rsidR="00336F2A">
              <w:rPr>
                <w:rFonts w:ascii="Arial" w:eastAsia="Arial" w:hAnsi="Arial" w:cs="Arial"/>
              </w:rPr>
              <w:t xml:space="preserve"> </w:t>
            </w:r>
          </w:p>
          <w:p w14:paraId="479970B1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-. Reacciona de manera no verbal ante el mensaje recibido.</w:t>
            </w:r>
          </w:p>
          <w:p w14:paraId="64850A4B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-. Intercambia y expone ideas proporcionadas en la información previa asumiendo roles con pronunciación, entonación, fluidez, estructura y lenguaje apropiado. </w:t>
            </w:r>
          </w:p>
          <w:p w14:paraId="5EE8D0D6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-. Elabora escritos simples con estructura gramatical y acorde a una situación de comunicación.</w:t>
            </w:r>
          </w:p>
          <w:p w14:paraId="24A089AB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40F38" w14:paraId="778E46D5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3594F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sentimientos, pensamientos, conocimientos, experiencias, ideas, reflexiones, opiniones, empleando oraciones, vocabulario y estructuras gramaticales, argumentando de forma comprensible, aunque sean evidentes sus pausas, para realizar una planificación gramatical y léxica con razonable corrección, con poca influencia de su lengua materna, para dar respuesta al interlocutor.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5F3A2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 de manera espontánea, en conversaciones sobre temas conocidos o de interés personal utilizando vocabulario suficiente para poderse comunicar con seguridad y precisión gramatical razonable, manteniendo una conversación, aunque haya pausas para planear el léxico y la estructura gramatical y solicitando ocasionalmente la repetición de palabras o frases.</w:t>
            </w:r>
          </w:p>
          <w:p w14:paraId="2C504FB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Responde a mensajes de forma escrita (e-mails, cartas personales) describiendo experiencias y sensaciones, de manera coherente y cohesiva.</w:t>
            </w:r>
          </w:p>
          <w:p w14:paraId="200EEC5C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40F38" w14:paraId="64F1C71A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492C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Organizar información relativa a un tema pertinente y relevante al tipo de trabajo que se desea elaborar, identificando tipos, partes y técnicas del discurso utilizados en la elaboración de una composición para comunicar efectivamente lo que se desea.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3F720" w14:textId="5F3F1780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textos de manera estructurada y lógica sobre eventos y experiencias con base en especificaciones previamente establecidas, estructurado de manera simple, y con estructura gramatical.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- Esboza oralmente, con base en información previa,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describiendo las etapas para abordar una situación de forma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lógica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estructurada, con precisión gramatical</w:t>
            </w:r>
          </w:p>
          <w:p w14:paraId="5B6C4DCE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40F38" w14:paraId="73F39377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0268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Redactar documentos en forma coherente y cohesiva a partir de información previa, para transmitir la información verbal o escrita, </w:t>
            </w:r>
            <w:proofErr w:type="gramStart"/>
            <w:r>
              <w:rPr>
                <w:rFonts w:ascii="Arial" w:eastAsia="Arial" w:hAnsi="Arial" w:cs="Arial"/>
              </w:rPr>
              <w:t>de acuerdo al</w:t>
            </w:r>
            <w:proofErr w:type="gramEnd"/>
            <w:r>
              <w:rPr>
                <w:rFonts w:ascii="Arial" w:eastAsia="Arial" w:hAnsi="Arial" w:cs="Arial"/>
              </w:rPr>
              <w:t xml:space="preserve"> objetivo deseado.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31370" w14:textId="35908294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Elabora y expone reportes e informes de manera estructurada y lógica sobre eventos y experiencias laborales, respondiendo a estándares profesionales y con estructura gramatical.</w:t>
            </w:r>
            <w:r w:rsidR="00336F2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br/>
            </w:r>
            <w:r w:rsidR="00336F2A">
              <w:rPr>
                <w:rFonts w:ascii="Arial" w:eastAsia="Arial" w:hAnsi="Arial" w:cs="Arial"/>
              </w:rPr>
              <w:t xml:space="preserve"> </w:t>
            </w:r>
          </w:p>
          <w:p w14:paraId="5E8D75F8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626D3D68" w14:textId="77777777" w:rsidR="00840F38" w:rsidRDefault="00840F38">
      <w:pPr>
        <w:pStyle w:val="Normal1"/>
        <w:jc w:val="center"/>
        <w:rPr>
          <w:rFonts w:ascii="Arial" w:eastAsia="Arial" w:hAnsi="Arial" w:cs="Arial"/>
          <w:b/>
        </w:rPr>
      </w:pPr>
    </w:p>
    <w:p w14:paraId="13D99E51" w14:textId="77777777" w:rsidR="00840F38" w:rsidRDefault="006F41D6">
      <w:pPr>
        <w:pStyle w:val="Ttulo1"/>
        <w:rPr>
          <w:sz w:val="26"/>
          <w:szCs w:val="26"/>
        </w:rPr>
      </w:pPr>
      <w:r>
        <w:br w:type="page"/>
      </w:r>
    </w:p>
    <w:p w14:paraId="1E9B539B" w14:textId="77777777" w:rsidR="00840F38" w:rsidRDefault="006F41D6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INGLES VII</w:t>
      </w:r>
    </w:p>
    <w:p w14:paraId="47E33467" w14:textId="77777777" w:rsidR="00840F38" w:rsidRDefault="00840F38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725E3E1D" w14:textId="77777777" w:rsidR="00840F38" w:rsidRDefault="006F41D6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14:paraId="2481D18D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d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276"/>
        <w:gridCol w:w="2410"/>
        <w:gridCol w:w="1559"/>
        <w:gridCol w:w="1276"/>
        <w:gridCol w:w="1716"/>
      </w:tblGrid>
      <w:tr w:rsidR="00840F38" w14:paraId="736DF3CC" w14:textId="77777777">
        <w:trPr>
          <w:trHeight w:val="700"/>
        </w:trPr>
        <w:tc>
          <w:tcPr>
            <w:tcW w:w="1951" w:type="dxa"/>
            <w:shd w:val="clear" w:color="auto" w:fill="D9D9D9"/>
            <w:vAlign w:val="center"/>
          </w:tcPr>
          <w:p w14:paraId="2350E12C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0DB0B61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1E50837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1D17156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AF5ADA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716" w:type="dxa"/>
            <w:shd w:val="clear" w:color="auto" w:fill="D9D9D9"/>
            <w:vAlign w:val="center"/>
          </w:tcPr>
          <w:p w14:paraId="2E14EA51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840F38" w14:paraId="3D862570" w14:textId="77777777">
        <w:tc>
          <w:tcPr>
            <w:tcW w:w="1951" w:type="dxa"/>
          </w:tcPr>
          <w:p w14:paraId="5C2ED92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Betty S. Azar, Stacy A. Hagen</w:t>
            </w:r>
          </w:p>
          <w:p w14:paraId="0C4DE412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233348C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410" w:type="dxa"/>
          </w:tcPr>
          <w:p w14:paraId="017BC3A7" w14:textId="77777777" w:rsidR="00840F38" w:rsidRDefault="006F41D6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English Grammar</w:t>
            </w:r>
          </w:p>
        </w:tc>
        <w:tc>
          <w:tcPr>
            <w:tcW w:w="1559" w:type="dxa"/>
          </w:tcPr>
          <w:p w14:paraId="040D8A7B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168635A1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</w:t>
            </w:r>
          </w:p>
        </w:tc>
        <w:tc>
          <w:tcPr>
            <w:tcW w:w="1716" w:type="dxa"/>
          </w:tcPr>
          <w:p w14:paraId="35C40F2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 Education</w:t>
            </w:r>
          </w:p>
        </w:tc>
      </w:tr>
      <w:tr w:rsidR="00840F38" w14:paraId="2FC66FA8" w14:textId="77777777">
        <w:tc>
          <w:tcPr>
            <w:tcW w:w="1951" w:type="dxa"/>
          </w:tcPr>
          <w:p w14:paraId="5E5716AC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Raymond Murphy, William R. Malzer</w:t>
            </w:r>
          </w:p>
          <w:p w14:paraId="4E0DAE48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7DE3EC46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410" w:type="dxa"/>
          </w:tcPr>
          <w:p w14:paraId="2BEC3DC1" w14:textId="77777777" w:rsidR="00840F38" w:rsidRDefault="006F41D6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Grammar in Use</w:t>
            </w:r>
          </w:p>
        </w:tc>
        <w:tc>
          <w:tcPr>
            <w:tcW w:w="1559" w:type="dxa"/>
          </w:tcPr>
          <w:p w14:paraId="2109E690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Hong Kong</w:t>
            </w:r>
          </w:p>
        </w:tc>
        <w:tc>
          <w:tcPr>
            <w:tcW w:w="1276" w:type="dxa"/>
          </w:tcPr>
          <w:p w14:paraId="13DEE6CD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China</w:t>
            </w:r>
          </w:p>
        </w:tc>
        <w:tc>
          <w:tcPr>
            <w:tcW w:w="1716" w:type="dxa"/>
          </w:tcPr>
          <w:p w14:paraId="6948FAB2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Cambridge</w:t>
            </w:r>
          </w:p>
        </w:tc>
      </w:tr>
      <w:tr w:rsidR="00840F38" w14:paraId="27107C74" w14:textId="77777777">
        <w:tc>
          <w:tcPr>
            <w:tcW w:w="1951" w:type="dxa"/>
            <w:vAlign w:val="center"/>
          </w:tcPr>
          <w:p w14:paraId="6AB65692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Peter Loveday, Melissa Koops, Sally Trowbridge, Lisa Varandani</w:t>
            </w:r>
          </w:p>
          <w:p w14:paraId="7024175F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3A18CC7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(2012)</w:t>
            </w:r>
          </w:p>
        </w:tc>
        <w:tc>
          <w:tcPr>
            <w:tcW w:w="2410" w:type="dxa"/>
            <w:vAlign w:val="center"/>
          </w:tcPr>
          <w:p w14:paraId="57A26C1C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Take Away English 4</w:t>
            </w:r>
          </w:p>
        </w:tc>
        <w:tc>
          <w:tcPr>
            <w:tcW w:w="1559" w:type="dxa"/>
            <w:vAlign w:val="center"/>
          </w:tcPr>
          <w:p w14:paraId="0D1A4265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4371D676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China</w:t>
            </w:r>
          </w:p>
        </w:tc>
        <w:tc>
          <w:tcPr>
            <w:tcW w:w="1716" w:type="dxa"/>
            <w:vAlign w:val="center"/>
          </w:tcPr>
          <w:p w14:paraId="013D486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Mc Graw Hill</w:t>
            </w:r>
          </w:p>
        </w:tc>
      </w:tr>
      <w:tr w:rsidR="00840F38" w14:paraId="6C68A8FD" w14:textId="77777777">
        <w:tc>
          <w:tcPr>
            <w:tcW w:w="1951" w:type="dxa"/>
            <w:vAlign w:val="center"/>
          </w:tcPr>
          <w:p w14:paraId="3E833579" w14:textId="77777777" w:rsidR="00840F38" w:rsidRDefault="006F41D6">
            <w:pPr>
              <w:pStyle w:val="Normal1"/>
              <w:ind w:right="-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Mickey Rogers, Joanne Taylore-Knowles, Steve Taylore-Knowles</w:t>
            </w:r>
          </w:p>
          <w:p w14:paraId="4AA7454D" w14:textId="77777777" w:rsidR="00840F38" w:rsidRDefault="00840F38">
            <w:pPr>
              <w:pStyle w:val="Normal1"/>
              <w:ind w:right="-108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E1A7125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410" w:type="dxa"/>
            <w:vAlign w:val="center"/>
          </w:tcPr>
          <w:p w14:paraId="27734793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Open Mind 3</w:t>
            </w:r>
          </w:p>
        </w:tc>
        <w:tc>
          <w:tcPr>
            <w:tcW w:w="1559" w:type="dxa"/>
            <w:vAlign w:val="center"/>
          </w:tcPr>
          <w:p w14:paraId="0C8D8F8C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Bangkok</w:t>
            </w:r>
          </w:p>
        </w:tc>
        <w:tc>
          <w:tcPr>
            <w:tcW w:w="1276" w:type="dxa"/>
            <w:vAlign w:val="center"/>
          </w:tcPr>
          <w:p w14:paraId="2DC8A9BB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Thailand</w:t>
            </w:r>
          </w:p>
        </w:tc>
        <w:tc>
          <w:tcPr>
            <w:tcW w:w="1716" w:type="dxa"/>
            <w:vAlign w:val="center"/>
          </w:tcPr>
          <w:p w14:paraId="0624236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  <w:p w14:paraId="33700B27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  <w:tr w:rsidR="00840F38" w14:paraId="6322E872" w14:textId="77777777">
        <w:tc>
          <w:tcPr>
            <w:tcW w:w="1951" w:type="dxa"/>
            <w:vAlign w:val="center"/>
          </w:tcPr>
          <w:p w14:paraId="0627D93D" w14:textId="77777777" w:rsidR="00840F38" w:rsidRDefault="006F41D6">
            <w:pPr>
              <w:pStyle w:val="Normal1"/>
              <w:ind w:right="-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Philip Kerr</w:t>
            </w:r>
          </w:p>
        </w:tc>
        <w:tc>
          <w:tcPr>
            <w:tcW w:w="1276" w:type="dxa"/>
            <w:vAlign w:val="center"/>
          </w:tcPr>
          <w:p w14:paraId="41C5BF38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(2012)</w:t>
            </w:r>
          </w:p>
        </w:tc>
        <w:tc>
          <w:tcPr>
            <w:tcW w:w="2410" w:type="dxa"/>
            <w:vAlign w:val="center"/>
          </w:tcPr>
          <w:p w14:paraId="5A459AD0" w14:textId="77777777" w:rsidR="00840F38" w:rsidRDefault="006F41D6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Straightforward Pre Intermediate</w:t>
            </w:r>
          </w:p>
          <w:p w14:paraId="3B5104BD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  <w:i/>
              </w:rPr>
            </w:pPr>
          </w:p>
        </w:tc>
        <w:tc>
          <w:tcPr>
            <w:tcW w:w="1559" w:type="dxa"/>
            <w:vAlign w:val="center"/>
          </w:tcPr>
          <w:p w14:paraId="2E2FA512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Bangkok</w:t>
            </w:r>
          </w:p>
        </w:tc>
        <w:tc>
          <w:tcPr>
            <w:tcW w:w="1276" w:type="dxa"/>
            <w:vAlign w:val="center"/>
          </w:tcPr>
          <w:p w14:paraId="74DC7848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Thailand</w:t>
            </w:r>
          </w:p>
        </w:tc>
        <w:tc>
          <w:tcPr>
            <w:tcW w:w="1716" w:type="dxa"/>
            <w:vAlign w:val="center"/>
          </w:tcPr>
          <w:p w14:paraId="48FF4CB4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  <w:p w14:paraId="052E7A9F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  <w:tr w:rsidR="00840F38" w14:paraId="692014BF" w14:textId="77777777">
        <w:tc>
          <w:tcPr>
            <w:tcW w:w="1951" w:type="dxa"/>
            <w:vAlign w:val="center"/>
          </w:tcPr>
          <w:p w14:paraId="4D3C5094" w14:textId="77777777" w:rsidR="00840F38" w:rsidRDefault="006F41D6">
            <w:pPr>
              <w:pStyle w:val="Normal1"/>
              <w:ind w:right="-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Ken Wilson</w:t>
            </w:r>
          </w:p>
        </w:tc>
        <w:tc>
          <w:tcPr>
            <w:tcW w:w="1276" w:type="dxa"/>
            <w:vAlign w:val="center"/>
          </w:tcPr>
          <w:p w14:paraId="1DEC1E9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410" w:type="dxa"/>
            <w:vAlign w:val="center"/>
          </w:tcPr>
          <w:p w14:paraId="065DBAF5" w14:textId="77777777" w:rsidR="00840F38" w:rsidRDefault="006F41D6">
            <w:pPr>
              <w:pStyle w:val="Normal1"/>
              <w:ind w:right="-108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Smart Choice 3</w:t>
            </w:r>
          </w:p>
          <w:p w14:paraId="54D9FC67" w14:textId="77777777" w:rsidR="00840F38" w:rsidRDefault="00840F38">
            <w:pPr>
              <w:pStyle w:val="Normal1"/>
              <w:ind w:right="-108"/>
              <w:rPr>
                <w:rFonts w:ascii="Arial" w:eastAsia="Arial" w:hAnsi="Arial" w:cs="Arial"/>
                <w:i/>
              </w:rPr>
            </w:pPr>
          </w:p>
        </w:tc>
        <w:tc>
          <w:tcPr>
            <w:tcW w:w="1559" w:type="dxa"/>
            <w:vAlign w:val="center"/>
          </w:tcPr>
          <w:p w14:paraId="49B4EC7C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CE12E8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China</w:t>
            </w:r>
          </w:p>
        </w:tc>
        <w:tc>
          <w:tcPr>
            <w:tcW w:w="1716" w:type="dxa"/>
            <w:vAlign w:val="center"/>
          </w:tcPr>
          <w:p w14:paraId="25C3F1CD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Oxford</w:t>
            </w:r>
          </w:p>
        </w:tc>
      </w:tr>
      <w:tr w:rsidR="00840F38" w14:paraId="79C57FB4" w14:textId="77777777">
        <w:tc>
          <w:tcPr>
            <w:tcW w:w="1951" w:type="dxa"/>
            <w:vAlign w:val="center"/>
          </w:tcPr>
          <w:p w14:paraId="0EC8C3F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Miles Craven</w:t>
            </w:r>
          </w:p>
          <w:p w14:paraId="4712E01A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A2C2B9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410" w:type="dxa"/>
            <w:vAlign w:val="center"/>
          </w:tcPr>
          <w:p w14:paraId="4B906FFB" w14:textId="77777777" w:rsidR="00840F38" w:rsidRDefault="006F41D6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Breakthrough Plus 4</w:t>
            </w:r>
          </w:p>
        </w:tc>
        <w:tc>
          <w:tcPr>
            <w:tcW w:w="1559" w:type="dxa"/>
            <w:vAlign w:val="center"/>
          </w:tcPr>
          <w:p w14:paraId="7F24D841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Bangkok</w:t>
            </w:r>
          </w:p>
        </w:tc>
        <w:tc>
          <w:tcPr>
            <w:tcW w:w="1276" w:type="dxa"/>
            <w:vAlign w:val="center"/>
          </w:tcPr>
          <w:p w14:paraId="43894148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Thailand</w:t>
            </w:r>
          </w:p>
        </w:tc>
        <w:tc>
          <w:tcPr>
            <w:tcW w:w="1716" w:type="dxa"/>
            <w:vAlign w:val="center"/>
          </w:tcPr>
          <w:p w14:paraId="039A30D1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  <w:p w14:paraId="4D4F643E" w14:textId="77777777" w:rsidR="00840F38" w:rsidRDefault="00840F38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  <w:tr w:rsidR="00840F38" w14:paraId="0FAEE71A" w14:textId="77777777">
        <w:tc>
          <w:tcPr>
            <w:tcW w:w="1951" w:type="dxa"/>
            <w:vAlign w:val="center"/>
          </w:tcPr>
          <w:p w14:paraId="28C10CC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Joan Saslow y Allen Asher</w:t>
            </w:r>
          </w:p>
          <w:p w14:paraId="1114402E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0EEF149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410" w:type="dxa"/>
            <w:vAlign w:val="center"/>
          </w:tcPr>
          <w:p w14:paraId="79AB6FC8" w14:textId="340ADB43" w:rsidR="00840F38" w:rsidRDefault="006F41D6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Top Notch</w:t>
            </w:r>
            <w:r w:rsidR="00336F2A">
              <w:rPr>
                <w:rFonts w:ascii="Arial" w:eastAsia="Arial" w:hAnsi="Arial" w:cs="Arial"/>
                <w:i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3</w:t>
            </w:r>
          </w:p>
        </w:tc>
        <w:tc>
          <w:tcPr>
            <w:tcW w:w="1559" w:type="dxa"/>
            <w:vAlign w:val="center"/>
          </w:tcPr>
          <w:p w14:paraId="40EC4BEF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276" w:type="dxa"/>
            <w:vAlign w:val="center"/>
          </w:tcPr>
          <w:p w14:paraId="4429E877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</w:t>
            </w:r>
          </w:p>
        </w:tc>
        <w:tc>
          <w:tcPr>
            <w:tcW w:w="1716" w:type="dxa"/>
            <w:vAlign w:val="center"/>
          </w:tcPr>
          <w:p w14:paraId="16C7F280" w14:textId="77777777" w:rsidR="00840F38" w:rsidRDefault="006F41D6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 Longman</w:t>
            </w:r>
          </w:p>
        </w:tc>
      </w:tr>
      <w:tr w:rsidR="00840F38" w14:paraId="6A5AEF9D" w14:textId="77777777">
        <w:tc>
          <w:tcPr>
            <w:tcW w:w="1951" w:type="dxa"/>
          </w:tcPr>
          <w:p w14:paraId="43E498AD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Jack C. Richards </w:t>
            </w:r>
          </w:p>
          <w:p w14:paraId="33C20296" w14:textId="77777777" w:rsidR="00840F38" w:rsidRDefault="00840F38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34E9F0E3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410" w:type="dxa"/>
          </w:tcPr>
          <w:p w14:paraId="0DCAF761" w14:textId="77777777" w:rsidR="00840F38" w:rsidRDefault="006F41D6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Interchange 3</w:t>
            </w:r>
          </w:p>
        </w:tc>
        <w:tc>
          <w:tcPr>
            <w:tcW w:w="1559" w:type="dxa"/>
          </w:tcPr>
          <w:p w14:paraId="3E80FF95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276" w:type="dxa"/>
          </w:tcPr>
          <w:p w14:paraId="75D9CB92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</w:t>
            </w:r>
          </w:p>
        </w:tc>
        <w:tc>
          <w:tcPr>
            <w:tcW w:w="1716" w:type="dxa"/>
          </w:tcPr>
          <w:p w14:paraId="3F639514" w14:textId="77777777" w:rsidR="00840F38" w:rsidRDefault="006F41D6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Cambridge</w:t>
            </w:r>
          </w:p>
        </w:tc>
      </w:tr>
    </w:tbl>
    <w:p w14:paraId="3DA74196" w14:textId="77777777" w:rsidR="00840F38" w:rsidRDefault="00840F38">
      <w:pPr>
        <w:pStyle w:val="Normal1"/>
        <w:jc w:val="center"/>
        <w:rPr>
          <w:rFonts w:ascii="Arial" w:eastAsia="Arial" w:hAnsi="Arial" w:cs="Arial"/>
        </w:rPr>
      </w:pPr>
    </w:p>
    <w:sectPr w:rsidR="00840F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CF7E3" w14:textId="77777777" w:rsidR="006072DE" w:rsidRDefault="006072DE">
      <w:r>
        <w:separator/>
      </w:r>
    </w:p>
  </w:endnote>
  <w:endnote w:type="continuationSeparator" w:id="0">
    <w:p w14:paraId="12EC5D7A" w14:textId="77777777" w:rsidR="006072DE" w:rsidRDefault="0060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11973" w14:textId="77777777" w:rsidR="00976C6A" w:rsidRDefault="00976C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73C23" w14:textId="77777777" w:rsidR="00840F38" w:rsidRDefault="00840F38">
    <w:pPr>
      <w:pStyle w:val="Normal1"/>
    </w:pPr>
  </w:p>
  <w:tbl>
    <w:tblPr>
      <w:tblStyle w:val="ae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840F38" w14:paraId="01382966" w14:textId="77777777">
      <w:tc>
        <w:tcPr>
          <w:tcW w:w="1203" w:type="dxa"/>
          <w:vAlign w:val="center"/>
        </w:tcPr>
        <w:p w14:paraId="228AD499" w14:textId="77777777" w:rsidR="00840F38" w:rsidRDefault="006F41D6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430AA8CE" w14:textId="77777777" w:rsidR="00840F38" w:rsidRDefault="006F41D6">
          <w:pPr>
            <w:pStyle w:val="Normal1"/>
            <w:jc w:val="both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Técnico de Idiomas</w:t>
          </w:r>
        </w:p>
      </w:tc>
      <w:tc>
        <w:tcPr>
          <w:tcW w:w="1984" w:type="dxa"/>
          <w:vAlign w:val="center"/>
        </w:tcPr>
        <w:p w14:paraId="0AFABBA9" w14:textId="77777777" w:rsidR="00840F38" w:rsidRDefault="006F41D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4FFDE72F" w14:textId="77777777" w:rsidR="00840F38" w:rsidRDefault="006F41D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5A9AD708" w14:textId="77777777" w:rsidR="00840F38" w:rsidRDefault="006F41D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C6DA302" wp14:editId="35133687">
                <wp:extent cx="476250" cy="466725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840F38" w14:paraId="51398C52" w14:textId="77777777">
      <w:trPr>
        <w:trHeight w:val="280"/>
      </w:trPr>
      <w:tc>
        <w:tcPr>
          <w:tcW w:w="1203" w:type="dxa"/>
          <w:vAlign w:val="center"/>
        </w:tcPr>
        <w:p w14:paraId="6298D936" w14:textId="77777777" w:rsidR="00840F38" w:rsidRDefault="006F41D6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1CD1DE70" w14:textId="77777777" w:rsidR="00840F38" w:rsidRDefault="006F41D6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3A4F2A42" w14:textId="77777777" w:rsidR="00840F38" w:rsidRDefault="006F41D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0A14E8F7" w14:textId="447B5ADE" w:rsidR="00840F38" w:rsidRDefault="006F41D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</w:t>
          </w:r>
          <w:r w:rsidR="00BB2A4E">
            <w:rPr>
              <w:rFonts w:ascii="Arial" w:eastAsia="Arial" w:hAnsi="Arial" w:cs="Arial"/>
              <w:sz w:val="16"/>
              <w:szCs w:val="16"/>
            </w:rPr>
            <w:t xml:space="preserve"> de 2020</w:t>
          </w:r>
        </w:p>
      </w:tc>
      <w:tc>
        <w:tcPr>
          <w:tcW w:w="971" w:type="dxa"/>
          <w:vMerge/>
        </w:tcPr>
        <w:p w14:paraId="5F3A0E0A" w14:textId="77777777" w:rsidR="00840F38" w:rsidRDefault="00840F38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27C8F4D7" w14:textId="77777777" w:rsidR="00840F38" w:rsidRDefault="00840F38">
    <w:pPr>
      <w:pStyle w:val="Normal1"/>
      <w:jc w:val="right"/>
    </w:pPr>
  </w:p>
  <w:p w14:paraId="6365A7C8" w14:textId="5A88FD90" w:rsidR="00840F38" w:rsidRDefault="00976C6A" w:rsidP="00976C6A">
    <w:pPr>
      <w:pStyle w:val="Normal1"/>
      <w:jc w:val="right"/>
      <w:rPr>
        <w:rFonts w:ascii="Arial" w:eastAsia="Arial" w:hAnsi="Arial" w:cs="Arial"/>
        <w:sz w:val="14"/>
        <w:szCs w:val="14"/>
      </w:rPr>
    </w:pPr>
    <w:r w:rsidRPr="00976C6A">
      <w:rPr>
        <w:rFonts w:ascii="Arial" w:eastAsia="Arial" w:hAnsi="Arial" w:cs="Arial"/>
        <w:sz w:val="14"/>
        <w:szCs w:val="14"/>
      </w:rPr>
      <w:t>F-DA-01-PE-LIC-31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C7F1A" w14:textId="77777777" w:rsidR="00976C6A" w:rsidRDefault="00976C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4F219" w14:textId="77777777" w:rsidR="006072DE" w:rsidRDefault="006072DE">
      <w:r>
        <w:separator/>
      </w:r>
    </w:p>
  </w:footnote>
  <w:footnote w:type="continuationSeparator" w:id="0">
    <w:p w14:paraId="63545DE9" w14:textId="77777777" w:rsidR="006072DE" w:rsidRDefault="00607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C1F72" w14:textId="77777777" w:rsidR="00976C6A" w:rsidRDefault="00976C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F7F58" w14:textId="77777777" w:rsidR="00976C6A" w:rsidRDefault="00976C6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0EDAB" w14:textId="77777777" w:rsidR="00976C6A" w:rsidRDefault="00976C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7787E"/>
    <w:multiLevelType w:val="multilevel"/>
    <w:tmpl w:val="98B49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F2475"/>
    <w:multiLevelType w:val="multilevel"/>
    <w:tmpl w:val="8C448C2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67878"/>
    <w:multiLevelType w:val="multilevel"/>
    <w:tmpl w:val="BCF238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73D07"/>
    <w:multiLevelType w:val="multilevel"/>
    <w:tmpl w:val="04EAE018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0F38"/>
    <w:rsid w:val="00336F2A"/>
    <w:rsid w:val="00391E46"/>
    <w:rsid w:val="00444AC3"/>
    <w:rsid w:val="006072DE"/>
    <w:rsid w:val="006F41D6"/>
    <w:rsid w:val="00840F38"/>
    <w:rsid w:val="00976C6A"/>
    <w:rsid w:val="00BB2A4E"/>
    <w:rsid w:val="00C05FBA"/>
    <w:rsid w:val="00C7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FE8FB1"/>
  <w15:docId w15:val="{BA087021-44C0-4E17-93DE-47C3A802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jc w:val="center"/>
      <w:outlineLvl w:val="0"/>
    </w:pPr>
    <w:rPr>
      <w:rFonts w:ascii="Arial" w:eastAsia="Arial" w:hAnsi="Arial" w:cs="Arial"/>
      <w:b/>
      <w:sz w:val="22"/>
      <w:szCs w:val="22"/>
    </w:rPr>
  </w:style>
  <w:style w:type="paragraph" w:styleId="Ttulo2">
    <w:name w:val="heading 2"/>
    <w:basedOn w:val="Normal1"/>
    <w:next w:val="Normal1"/>
    <w:pPr>
      <w:keepNext/>
      <w:spacing w:before="240" w:after="60"/>
      <w:ind w:left="72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1"/>
    <w:next w:val="Normal1"/>
    <w:pPr>
      <w:keepNext/>
      <w:spacing w:before="240" w:after="60"/>
      <w:ind w:left="144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1"/>
    <w:next w:val="Normal1"/>
    <w:pPr>
      <w:keepNext/>
      <w:spacing w:before="240" w:after="60"/>
      <w:ind w:left="216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tulo5">
    <w:name w:val="heading 5"/>
    <w:basedOn w:val="Normal1"/>
    <w:next w:val="Normal1"/>
    <w:pPr>
      <w:spacing w:before="240" w:after="60"/>
      <w:ind w:left="288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tulo6">
    <w:name w:val="heading 6"/>
    <w:basedOn w:val="Normal1"/>
    <w:next w:val="Normal1"/>
    <w:pPr>
      <w:spacing w:before="240" w:after="60"/>
      <w:ind w:left="360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704BD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04BD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B2A4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B2A4E"/>
  </w:style>
  <w:style w:type="paragraph" w:styleId="Piedepgina">
    <w:name w:val="footer"/>
    <w:basedOn w:val="Normal"/>
    <w:link w:val="PiedepginaCar"/>
    <w:uiPriority w:val="99"/>
    <w:unhideWhenUsed/>
    <w:rsid w:val="00BB2A4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2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1605</Words>
  <Characters>8830</Characters>
  <Application>Microsoft Office Word</Application>
  <DocSecurity>0</DocSecurity>
  <Lines>73</Lines>
  <Paragraphs>20</Paragraphs>
  <ScaleCrop>false</ScaleCrop>
  <Company/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9</cp:revision>
  <dcterms:created xsi:type="dcterms:W3CDTF">2019-04-01T22:24:00Z</dcterms:created>
  <dcterms:modified xsi:type="dcterms:W3CDTF">2020-03-24T19:33:00Z</dcterms:modified>
</cp:coreProperties>
</file>